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0" w:type="dxa"/>
        <w:jc w:val="center"/>
        <w:tblLook w:val="04A0" w:firstRow="1" w:lastRow="0" w:firstColumn="1" w:lastColumn="0" w:noHBand="0" w:noVBand="1"/>
      </w:tblPr>
      <w:tblGrid>
        <w:gridCol w:w="2622"/>
        <w:gridCol w:w="1429"/>
        <w:gridCol w:w="1985"/>
        <w:gridCol w:w="1405"/>
        <w:gridCol w:w="2989"/>
      </w:tblGrid>
      <w:tr w:rsidR="00C10CCD" w:rsidTr="00C10CCD">
        <w:trPr>
          <w:trHeight w:val="1276"/>
          <w:jc w:val="center"/>
        </w:trPr>
        <w:tc>
          <w:tcPr>
            <w:tcW w:w="4051" w:type="dxa"/>
            <w:gridSpan w:val="2"/>
            <w:hideMark/>
          </w:tcPr>
          <w:p w:rsidR="00C10CCD" w:rsidRDefault="00C10CCD">
            <w:pPr>
              <w:spacing w:after="0" w:line="252" w:lineRule="auto"/>
              <w:jc w:val="center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BOSNA I HERCEGOVINA</w:t>
            </w:r>
          </w:p>
          <w:p w:rsidR="00C10CCD" w:rsidRDefault="00C10CCD">
            <w:pPr>
              <w:spacing w:after="0" w:line="252" w:lineRule="auto"/>
              <w:jc w:val="center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FEDERACIJA BOSNE I HERCEGOVINE</w:t>
            </w:r>
          </w:p>
          <w:p w:rsidR="00C10CCD" w:rsidRDefault="00C10CCD">
            <w:pPr>
              <w:spacing w:after="0" w:line="252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PARLAMENT FEDERACIJE</w:t>
            </w:r>
          </w:p>
          <w:p w:rsidR="00C10CCD" w:rsidRDefault="00C10CCD">
            <w:pPr>
              <w:spacing w:after="0" w:line="252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 xml:space="preserve"> PREDSTAVNIČKI/ZASTUPNIČKI DOM  </w:t>
            </w:r>
          </w:p>
          <w:p w:rsidR="00C10CCD" w:rsidRDefault="00C10CCD">
            <w:pPr>
              <w:spacing w:after="0" w:line="252" w:lineRule="auto"/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 xml:space="preserve">               </w:t>
            </w:r>
            <w:proofErr w:type="spellStart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>Komisija</w:t>
            </w:r>
            <w:proofErr w:type="spellEnd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>za</w:t>
            </w:r>
            <w:proofErr w:type="spellEnd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>pitanja</w:t>
            </w:r>
            <w:proofErr w:type="spellEnd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>mladih</w:t>
            </w:r>
            <w:proofErr w:type="spellEnd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>/</w:t>
            </w:r>
          </w:p>
          <w:p w:rsidR="00C10CCD" w:rsidRDefault="00C10CCD">
            <w:pPr>
              <w:spacing w:after="0" w:line="252" w:lineRule="auto"/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 xml:space="preserve">             </w:t>
            </w:r>
            <w:proofErr w:type="spellStart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>Povjerenstvo</w:t>
            </w:r>
            <w:proofErr w:type="spellEnd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>za</w:t>
            </w:r>
            <w:proofErr w:type="spellEnd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>pitanja</w:t>
            </w:r>
            <w:proofErr w:type="spellEnd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>mladih</w:t>
            </w:r>
            <w:proofErr w:type="spellEnd"/>
          </w:p>
        </w:tc>
        <w:tc>
          <w:tcPr>
            <w:tcW w:w="1985" w:type="dxa"/>
            <w:hideMark/>
          </w:tcPr>
          <w:p w:rsidR="00C10CCD" w:rsidRDefault="00C10CCD">
            <w:pPr>
              <w:tabs>
                <w:tab w:val="center" w:pos="4536"/>
                <w:tab w:val="right" w:pos="9072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404040" w:themeColor="text1" w:themeTint="BF"/>
                <w:sz w:val="20"/>
                <w:szCs w:val="20"/>
                <w:lang w:eastAsia="bs-Latn-BA"/>
              </w:rPr>
              <w:drawing>
                <wp:inline distT="0" distB="0" distL="0" distR="0">
                  <wp:extent cx="514350" cy="523875"/>
                  <wp:effectExtent l="0" t="0" r="0" b="9525"/>
                  <wp:docPr id="1" name="Picture 1" descr="220px-Coat_of_arms_of_Bosnia_and_Herze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0px-Coat_of_arms_of_Bosnia_and_Herze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hideMark/>
          </w:tcPr>
          <w:p w:rsidR="00C10CCD" w:rsidRDefault="00C10CCD">
            <w:pPr>
              <w:tabs>
                <w:tab w:val="center" w:pos="4536"/>
                <w:tab w:val="right" w:pos="9072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ƂOCHA И XEPЦEГOBИHA</w:t>
            </w:r>
          </w:p>
          <w:p w:rsidR="00C10CCD" w:rsidRDefault="00C10CCD">
            <w:pPr>
              <w:tabs>
                <w:tab w:val="center" w:pos="4536"/>
                <w:tab w:val="right" w:pos="9072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ФEДEPAЦИJA ƂOCHE И XEPЦEГOBИHE</w:t>
            </w:r>
          </w:p>
          <w:p w:rsidR="00C10CCD" w:rsidRDefault="00C10CCD">
            <w:pPr>
              <w:tabs>
                <w:tab w:val="center" w:pos="4536"/>
                <w:tab w:val="right" w:pos="9072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ПAPЛAMEHT ФEДEPAЦИJE</w:t>
            </w:r>
          </w:p>
          <w:p w:rsidR="00C10CCD" w:rsidRDefault="00C10CCD">
            <w:pPr>
              <w:tabs>
                <w:tab w:val="center" w:pos="4536"/>
                <w:tab w:val="right" w:pos="9072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ПPEДCTABHИЧKИ ДOM</w:t>
            </w:r>
          </w:p>
          <w:p w:rsidR="00C10CCD" w:rsidRDefault="00C10CCD">
            <w:pPr>
              <w:tabs>
                <w:tab w:val="center" w:pos="4536"/>
                <w:tab w:val="right" w:pos="9072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F5F5F"/>
                <w:sz w:val="20"/>
                <w:szCs w:val="20"/>
                <w:lang w:eastAsia="hr-HR"/>
              </w:rPr>
              <w:t>Комисија за питања младих</w:t>
            </w:r>
          </w:p>
        </w:tc>
      </w:tr>
      <w:tr w:rsidR="00C10CCD" w:rsidTr="00C10CCD">
        <w:trPr>
          <w:jc w:val="center"/>
        </w:trPr>
        <w:tc>
          <w:tcPr>
            <w:tcW w:w="2622" w:type="dxa"/>
            <w:tcBorders>
              <w:top w:val="nil"/>
              <w:left w:val="nil"/>
              <w:bottom w:val="threeDEmboss" w:sz="6" w:space="0" w:color="auto"/>
              <w:right w:val="nil"/>
            </w:tcBorders>
          </w:tcPr>
          <w:p w:rsidR="00C10CCD" w:rsidRDefault="00C10CCD">
            <w:pPr>
              <w:spacing w:after="0" w:line="252" w:lineRule="auto"/>
              <w:jc w:val="right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threeDEmboss" w:sz="6" w:space="0" w:color="auto"/>
              <w:right w:val="nil"/>
            </w:tcBorders>
          </w:tcPr>
          <w:p w:rsidR="00C10CCD" w:rsidRDefault="00C10CCD">
            <w:pPr>
              <w:spacing w:after="0" w:line="252" w:lineRule="auto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 xml:space="preserve">                   BOSNIA AND HERZEGOVINA</w:t>
            </w:r>
          </w:p>
          <w:p w:rsidR="00C10CCD" w:rsidRDefault="00C10CCD">
            <w:pPr>
              <w:spacing w:after="0" w:line="252" w:lineRule="auto"/>
              <w:jc w:val="center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FEDERATION OF BOSNIA AND HERZEGOVINA</w:t>
            </w:r>
          </w:p>
          <w:p w:rsidR="00C10CCD" w:rsidRDefault="00C10CCD">
            <w:pPr>
              <w:spacing w:after="0" w:line="252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PARLIAMENT OF THE FEDERATION</w:t>
            </w:r>
          </w:p>
          <w:p w:rsidR="00C10CCD" w:rsidRDefault="00C10CCD">
            <w:pPr>
              <w:tabs>
                <w:tab w:val="center" w:pos="4536"/>
                <w:tab w:val="right" w:pos="9072"/>
              </w:tabs>
              <w:spacing w:after="0" w:line="252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HOUSE OF REPRESENTATIVES</w:t>
            </w:r>
          </w:p>
          <w:p w:rsidR="00C10CCD" w:rsidRDefault="00C10CCD">
            <w:pPr>
              <w:spacing w:after="0" w:line="252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threeDEmboss" w:sz="6" w:space="0" w:color="auto"/>
              <w:right w:val="nil"/>
            </w:tcBorders>
          </w:tcPr>
          <w:p w:rsidR="00C10CCD" w:rsidRDefault="00C10CCD">
            <w:pPr>
              <w:spacing w:after="0" w:line="252" w:lineRule="auto"/>
              <w:jc w:val="center"/>
              <w:rPr>
                <w:rFonts w:ascii="Times New Roman" w:eastAsia="DFKai-SB" w:hAnsi="Times New Roman" w:cs="Times New Roman"/>
                <w:b/>
                <w:color w:val="000000"/>
                <w:sz w:val="18"/>
                <w:szCs w:val="18"/>
                <w:lang w:val="en-AU" w:eastAsia="hr-HR"/>
              </w:rPr>
            </w:pPr>
          </w:p>
        </w:tc>
      </w:tr>
    </w:tbl>
    <w:p w:rsidR="00C10CCD" w:rsidRDefault="00C10CCD" w:rsidP="00C10CC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C10CCD" w:rsidRDefault="00C10CCD" w:rsidP="00C10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AU" w:eastAsia="hr-HR"/>
        </w:rPr>
      </w:pPr>
      <w:proofErr w:type="spellStart"/>
      <w:r>
        <w:rPr>
          <w:rFonts w:ascii="Times New Roman" w:eastAsia="Times New Roman" w:hAnsi="Times New Roman" w:cs="Times New Roman"/>
          <w:b/>
          <w:lang w:val="en-AU"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b/>
          <w:lang w:val="en-AU" w:eastAsia="hr-HR"/>
        </w:rPr>
        <w:t>: 01/12-02-</w:t>
      </w:r>
      <w:r w:rsidR="00554308">
        <w:rPr>
          <w:rFonts w:ascii="Times New Roman" w:eastAsia="Times New Roman" w:hAnsi="Times New Roman" w:cs="Times New Roman"/>
          <w:b/>
          <w:lang w:val="en-AU" w:eastAsia="hr-HR"/>
        </w:rPr>
        <w:t>1336</w:t>
      </w:r>
      <w:r>
        <w:rPr>
          <w:rFonts w:ascii="Times New Roman" w:eastAsia="Times New Roman" w:hAnsi="Times New Roman" w:cs="Times New Roman"/>
          <w:b/>
          <w:lang w:val="en-AU" w:eastAsia="hr-HR"/>
        </w:rPr>
        <w:t>/22</w:t>
      </w:r>
    </w:p>
    <w:p w:rsidR="00C10CCD" w:rsidRDefault="00C10CCD" w:rsidP="00C10CC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r>
        <w:rPr>
          <w:rFonts w:ascii="Times New Roman" w:eastAsia="Times New Roman" w:hAnsi="Times New Roman" w:cs="Times New Roman"/>
          <w:b/>
          <w:lang w:val="en-AU" w:eastAsia="hr-HR"/>
        </w:rPr>
        <w:t xml:space="preserve">Datum: </w:t>
      </w:r>
      <w:r w:rsidR="00940770">
        <w:rPr>
          <w:rFonts w:ascii="Times New Roman" w:eastAsia="Times New Roman" w:hAnsi="Times New Roman" w:cs="Times New Roman"/>
          <w:b/>
          <w:lang w:val="en-AU" w:eastAsia="hr-HR"/>
        </w:rPr>
        <w:t>17.</w:t>
      </w:r>
      <w:r>
        <w:rPr>
          <w:rFonts w:ascii="Times New Roman" w:eastAsia="Times New Roman" w:hAnsi="Times New Roman" w:cs="Times New Roman"/>
          <w:b/>
          <w:lang w:val="en-AU" w:eastAsia="hr-HR"/>
        </w:rPr>
        <w:t xml:space="preserve">06.2022. </w:t>
      </w:r>
      <w:proofErr w:type="spellStart"/>
      <w:r>
        <w:rPr>
          <w:rFonts w:ascii="Times New Roman" w:eastAsia="Times New Roman" w:hAnsi="Times New Roman" w:cs="Times New Roman"/>
          <w:b/>
          <w:lang w:val="en-AU" w:eastAsia="hr-HR"/>
        </w:rPr>
        <w:t>godine</w:t>
      </w:r>
      <w:proofErr w:type="spellEnd"/>
    </w:p>
    <w:p w:rsidR="00C10CCD" w:rsidRDefault="00C10CCD" w:rsidP="00C10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AU" w:eastAsia="hr-HR"/>
        </w:rPr>
      </w:pPr>
      <w:r>
        <w:rPr>
          <w:rFonts w:ascii="Times New Roman" w:eastAsia="Times New Roman" w:hAnsi="Times New Roman" w:cs="Times New Roman"/>
          <w:b/>
          <w:lang w:val="en-AU" w:eastAsia="hr-HR"/>
        </w:rPr>
        <w:t xml:space="preserve"> P O Z I V</w:t>
      </w:r>
    </w:p>
    <w:p w:rsidR="00C10CCD" w:rsidRDefault="00C10CCD" w:rsidP="00C10CCD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en-AU" w:eastAsia="hr-HR"/>
        </w:rPr>
      </w:pPr>
    </w:p>
    <w:p w:rsidR="00C10CCD" w:rsidRDefault="00C10CCD" w:rsidP="00C10CC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en-AU" w:eastAsia="hr-HR"/>
        </w:rPr>
      </w:pPr>
      <w:r>
        <w:rPr>
          <w:rFonts w:ascii="Times New Roman" w:eastAsia="Times New Roman" w:hAnsi="Times New Roman" w:cs="Times New Roman"/>
          <w:lang w:val="en-AU" w:eastAsia="hr-HR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osnovu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člana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49. a u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vezi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sa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članom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68.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Poslovnika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Predstavničkog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doma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Parlamenta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Federacije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BiH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Službene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novine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Federacije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AU" w:eastAsia="hr-HR"/>
        </w:rPr>
        <w:t>BiH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 br.</w:t>
      </w:r>
      <w:proofErr w:type="gramEnd"/>
      <w:r>
        <w:rPr>
          <w:rFonts w:ascii="Times New Roman" w:eastAsia="Times New Roman" w:hAnsi="Times New Roman" w:cs="Times New Roman"/>
          <w:lang w:val="en-AU" w:eastAsia="hr-HR"/>
        </w:rPr>
        <w:t xml:space="preserve">69/07.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i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2/08.)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zakazujem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r w:rsidRPr="00C10CCD">
        <w:rPr>
          <w:rFonts w:ascii="Times New Roman" w:eastAsia="Times New Roman" w:hAnsi="Times New Roman" w:cs="Times New Roman"/>
          <w:b/>
          <w:lang w:val="en-AU" w:eastAsia="hr-HR"/>
        </w:rPr>
        <w:t>2</w:t>
      </w:r>
      <w:r>
        <w:rPr>
          <w:rFonts w:ascii="Times New Roman" w:eastAsia="Times New Roman" w:hAnsi="Times New Roman" w:cs="Times New Roman"/>
          <w:b/>
          <w:lang w:val="en-AU" w:eastAsia="hr-HR"/>
        </w:rPr>
        <w:t>1.</w:t>
      </w:r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AU" w:eastAsia="hr-HR"/>
        </w:rPr>
        <w:t>sjednicu</w:t>
      </w:r>
      <w:proofErr w:type="spellEnd"/>
      <w:r>
        <w:rPr>
          <w:rFonts w:ascii="Times New Roman" w:eastAsia="Times New Roman" w:hAnsi="Times New Roman" w:cs="Times New Roman"/>
          <w:b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AU" w:eastAsia="hr-HR"/>
        </w:rPr>
        <w:t>Komisije</w:t>
      </w:r>
      <w:proofErr w:type="spellEnd"/>
      <w:r>
        <w:rPr>
          <w:rFonts w:ascii="Times New Roman" w:eastAsia="Times New Roman" w:hAnsi="Times New Roman" w:cs="Times New Roman"/>
          <w:b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AU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b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AU" w:eastAsia="hr-HR"/>
        </w:rPr>
        <w:t>pitanja</w:t>
      </w:r>
      <w:proofErr w:type="spellEnd"/>
      <w:r>
        <w:rPr>
          <w:rFonts w:ascii="Times New Roman" w:eastAsia="Times New Roman" w:hAnsi="Times New Roman" w:cs="Times New Roman"/>
          <w:b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AU" w:eastAsia="hr-HR"/>
        </w:rPr>
        <w:t>mladih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lang w:val="en-AU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b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AU" w:eastAsia="hr-HR"/>
        </w:rPr>
        <w:t>ponedjeljak</w:t>
      </w:r>
      <w:proofErr w:type="spellEnd"/>
      <w:r>
        <w:rPr>
          <w:rFonts w:ascii="Times New Roman" w:eastAsia="Times New Roman" w:hAnsi="Times New Roman" w:cs="Times New Roman"/>
          <w:b/>
          <w:lang w:val="en-AU" w:eastAsia="hr-HR"/>
        </w:rPr>
        <w:t xml:space="preserve"> 27.06.2022. </w:t>
      </w:r>
      <w:proofErr w:type="spellStart"/>
      <w:r>
        <w:rPr>
          <w:rFonts w:ascii="Times New Roman" w:eastAsia="Times New Roman" w:hAnsi="Times New Roman" w:cs="Times New Roman"/>
          <w:b/>
          <w:lang w:val="en-AU" w:eastAsia="hr-HR"/>
        </w:rPr>
        <w:t>godine</w:t>
      </w:r>
      <w:proofErr w:type="spellEnd"/>
      <w:r>
        <w:rPr>
          <w:rFonts w:ascii="Times New Roman" w:eastAsia="Times New Roman" w:hAnsi="Times New Roman" w:cs="Times New Roman"/>
          <w:b/>
          <w:lang w:val="en-AU" w:eastAsia="hr-HR"/>
        </w:rPr>
        <w:t xml:space="preserve"> u 1</w:t>
      </w:r>
      <w:r w:rsidR="00BD047A">
        <w:rPr>
          <w:rFonts w:ascii="Times New Roman" w:eastAsia="Times New Roman" w:hAnsi="Times New Roman" w:cs="Times New Roman"/>
          <w:b/>
          <w:lang w:val="en-AU" w:eastAsia="hr-HR"/>
        </w:rPr>
        <w:t>4</w:t>
      </w:r>
      <w:r>
        <w:rPr>
          <w:rFonts w:ascii="Times New Roman" w:eastAsia="Times New Roman" w:hAnsi="Times New Roman" w:cs="Times New Roman"/>
          <w:b/>
          <w:lang w:val="en-AU" w:eastAsia="hr-HR"/>
        </w:rPr>
        <w:t>:00 sati.</w:t>
      </w:r>
    </w:p>
    <w:p w:rsidR="00C10CCD" w:rsidRDefault="00C10CCD" w:rsidP="00C10CCD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en-AU" w:eastAsia="hr-HR"/>
        </w:rPr>
      </w:pPr>
      <w:r>
        <w:rPr>
          <w:rFonts w:ascii="Times New Roman" w:eastAsia="Times New Roman" w:hAnsi="Times New Roman" w:cs="Times New Roman"/>
          <w:b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sjednicu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predlažem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sljedeći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>:</w:t>
      </w:r>
    </w:p>
    <w:p w:rsidR="00C10CCD" w:rsidRDefault="00C10CCD" w:rsidP="00C10CCD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en-AU" w:eastAsia="hr-HR"/>
        </w:rPr>
      </w:pPr>
    </w:p>
    <w:p w:rsidR="00C10CCD" w:rsidRDefault="00C10CCD" w:rsidP="00C10CCD">
      <w:pPr>
        <w:tabs>
          <w:tab w:val="left" w:pos="930"/>
          <w:tab w:val="center" w:pos="46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en-AU" w:eastAsia="hr-HR"/>
        </w:rPr>
      </w:pPr>
      <w:r>
        <w:rPr>
          <w:rFonts w:ascii="Times New Roman" w:eastAsia="Times New Roman" w:hAnsi="Times New Roman" w:cs="Times New Roman"/>
          <w:b/>
          <w:lang w:val="en-AU" w:eastAsia="hr-HR"/>
        </w:rPr>
        <w:t xml:space="preserve">D N E V N </w:t>
      </w:r>
      <w:proofErr w:type="gramStart"/>
      <w:r>
        <w:rPr>
          <w:rFonts w:ascii="Times New Roman" w:eastAsia="Times New Roman" w:hAnsi="Times New Roman" w:cs="Times New Roman"/>
          <w:b/>
          <w:lang w:val="en-AU" w:eastAsia="hr-HR"/>
        </w:rPr>
        <w:t>I  R</w:t>
      </w:r>
      <w:proofErr w:type="gramEnd"/>
      <w:r>
        <w:rPr>
          <w:rFonts w:ascii="Times New Roman" w:eastAsia="Times New Roman" w:hAnsi="Times New Roman" w:cs="Times New Roman"/>
          <w:b/>
          <w:lang w:val="en-AU" w:eastAsia="hr-HR"/>
        </w:rPr>
        <w:t xml:space="preserve"> E D</w:t>
      </w:r>
    </w:p>
    <w:p w:rsidR="00C10CCD" w:rsidRDefault="00C10CCD" w:rsidP="00C10CCD">
      <w:pPr>
        <w:tabs>
          <w:tab w:val="left" w:pos="930"/>
          <w:tab w:val="center" w:pos="46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en-AU" w:eastAsia="hr-HR"/>
        </w:rPr>
      </w:pPr>
    </w:p>
    <w:p w:rsidR="00C10CCD" w:rsidRDefault="00C10CCD" w:rsidP="00C10C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Informacija o realizaciji zaključaka Komisije,</w:t>
      </w:r>
    </w:p>
    <w:p w:rsidR="00C10CCD" w:rsidRDefault="00C10CCD" w:rsidP="00C10C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Prijedlog Zakona o ustanovama socijelne zaštite Federacije BiH,</w:t>
      </w:r>
    </w:p>
    <w:p w:rsidR="00C10CCD" w:rsidRDefault="00C10CCD" w:rsidP="00C10C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Izvještaj o radu Vlade Federacije BiH za 2021godinu.,</w:t>
      </w:r>
    </w:p>
    <w:p w:rsidR="00C10CCD" w:rsidRDefault="00C10CCD" w:rsidP="00C10C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Izvještaj o izvršenju Budžeta Federacije BiH za od 01.01. do 31.12.2021. godine,</w:t>
      </w:r>
    </w:p>
    <w:p w:rsidR="008E41B3" w:rsidRPr="00C10CCD" w:rsidRDefault="008E41B3" w:rsidP="00C10C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Nastavak s</w:t>
      </w:r>
      <w:r w:rsidR="00E277FE">
        <w:rPr>
          <w:rFonts w:ascii="Times New Roman" w:eastAsia="Times New Roman" w:hAnsi="Times New Roman" w:cs="Times New Roman"/>
          <w:lang w:val="hr-HR" w:eastAsia="hr-HR"/>
        </w:rPr>
        <w:t>aradnje sa Westminster fondacij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hr-HR" w:eastAsia="hr-HR"/>
        </w:rPr>
        <w:t>om za demokratiju-WFD,</w:t>
      </w:r>
    </w:p>
    <w:p w:rsidR="00C10CCD" w:rsidRDefault="00C10CCD" w:rsidP="00C10C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val="en-AU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Tekuća pitanja.</w:t>
      </w:r>
    </w:p>
    <w:p w:rsidR="00C10CCD" w:rsidRDefault="00C10CCD" w:rsidP="00C10CCD">
      <w:pPr>
        <w:spacing w:after="0" w:line="240" w:lineRule="auto"/>
        <w:ind w:left="360"/>
        <w:rPr>
          <w:rFonts w:ascii="Times New Roman" w:eastAsia="Times New Roman" w:hAnsi="Times New Roman" w:cs="Times New Roman"/>
          <w:lang w:val="hr-HR" w:eastAsia="hr-HR"/>
        </w:rPr>
      </w:pPr>
    </w:p>
    <w:p w:rsidR="009D74B0" w:rsidRDefault="009D74B0" w:rsidP="009D74B0">
      <w:pPr>
        <w:spacing w:after="0" w:line="240" w:lineRule="auto"/>
        <w:rPr>
          <w:rFonts w:ascii="Times New Roman" w:eastAsia="Times New Roman" w:hAnsi="Times New Roman" w:cs="Times New Roman"/>
          <w:b/>
          <w:lang w:val="en-AU" w:eastAsia="hr-HR"/>
        </w:rPr>
      </w:pPr>
      <w:r>
        <w:rPr>
          <w:rFonts w:ascii="Times New Roman" w:eastAsia="Times New Roman" w:hAnsi="Times New Roman" w:cs="Times New Roman"/>
          <w:b/>
          <w:lang w:val="hr-HR" w:eastAsia="hr-HR"/>
        </w:rPr>
        <w:t xml:space="preserve">Sjednica će se održati putem </w:t>
      </w:r>
      <w:r>
        <w:rPr>
          <w:rFonts w:ascii="Times New Roman" w:eastAsia="Times New Roman" w:hAnsi="Times New Roman" w:cs="Times New Roman"/>
          <w:b/>
          <w:lang w:val="en-AU" w:eastAsia="hr-HR"/>
        </w:rPr>
        <w:t xml:space="preserve">Cisco – </w:t>
      </w:r>
      <w:proofErr w:type="spellStart"/>
      <w:r>
        <w:rPr>
          <w:rFonts w:ascii="Times New Roman" w:eastAsia="Times New Roman" w:hAnsi="Times New Roman" w:cs="Times New Roman"/>
          <w:b/>
          <w:lang w:val="en-AU" w:eastAsia="hr-HR"/>
        </w:rPr>
        <w:t>Webex</w:t>
      </w:r>
      <w:proofErr w:type="spellEnd"/>
      <w:r>
        <w:rPr>
          <w:rFonts w:ascii="Times New Roman" w:eastAsia="Times New Roman" w:hAnsi="Times New Roman" w:cs="Times New Roman"/>
          <w:b/>
          <w:lang w:val="en-AU" w:eastAsia="hr-HR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  <w:b/>
          <w:lang w:val="en-AU" w:eastAsia="hr-HR"/>
        </w:rPr>
        <w:t>platforme</w:t>
      </w:r>
      <w:proofErr w:type="spellEnd"/>
      <w:r>
        <w:rPr>
          <w:rFonts w:ascii="Times New Roman" w:eastAsia="Times New Roman" w:hAnsi="Times New Roman" w:cs="Times New Roman"/>
          <w:b/>
          <w:lang w:val="en-AU"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lang w:val="en-AU" w:eastAsia="hr-HR"/>
        </w:rPr>
        <w:t>Kontakt</w:t>
      </w:r>
      <w:proofErr w:type="spellEnd"/>
      <w:r>
        <w:rPr>
          <w:rFonts w:ascii="Times New Roman" w:eastAsia="Times New Roman" w:hAnsi="Times New Roman" w:cs="Times New Roman"/>
          <w:b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AU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b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AU" w:eastAsia="hr-HR"/>
        </w:rPr>
        <w:t>pristup</w:t>
      </w:r>
      <w:proofErr w:type="spellEnd"/>
      <w:r>
        <w:rPr>
          <w:rFonts w:ascii="Times New Roman" w:eastAsia="Times New Roman" w:hAnsi="Times New Roman" w:cs="Times New Roman"/>
          <w:b/>
          <w:lang w:val="en-AU" w:eastAsia="hr-HR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  <w:b/>
          <w:lang w:val="en-AU" w:eastAsia="hr-HR"/>
        </w:rPr>
        <w:t>sjednici</w:t>
      </w:r>
      <w:proofErr w:type="spellEnd"/>
      <w:r>
        <w:rPr>
          <w:rFonts w:ascii="Times New Roman" w:eastAsia="Times New Roman" w:hAnsi="Times New Roman" w:cs="Times New Roman"/>
          <w:b/>
          <w:lang w:val="en-AU" w:eastAsia="hr-H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val="en-AU" w:eastAsia="hr-HR"/>
        </w:rPr>
        <w:t>je  IT</w:t>
      </w:r>
      <w:proofErr w:type="gramEnd"/>
      <w:r>
        <w:rPr>
          <w:rFonts w:ascii="Times New Roman" w:eastAsia="Times New Roman" w:hAnsi="Times New Roman" w:cs="Times New Roman"/>
          <w:b/>
          <w:lang w:val="en-AU" w:eastAsia="hr-HR"/>
        </w:rPr>
        <w:t xml:space="preserve"> administrator </w:t>
      </w:r>
      <w:proofErr w:type="spellStart"/>
      <w:r>
        <w:rPr>
          <w:rFonts w:ascii="Times New Roman" w:eastAsia="Times New Roman" w:hAnsi="Times New Roman" w:cs="Times New Roman"/>
          <w:b/>
          <w:lang w:val="en-AU" w:eastAsia="hr-HR"/>
        </w:rPr>
        <w:t>mreže</w:t>
      </w:r>
      <w:proofErr w:type="spellEnd"/>
      <w:r>
        <w:rPr>
          <w:rFonts w:ascii="Times New Roman" w:eastAsia="Times New Roman" w:hAnsi="Times New Roman" w:cs="Times New Roman"/>
          <w:b/>
          <w:lang w:val="en-AU" w:eastAsia="hr-HR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b/>
          <w:lang w:val="en-AU"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b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AU" w:eastAsia="hr-HR"/>
        </w:rPr>
        <w:t>tel</w:t>
      </w:r>
      <w:proofErr w:type="spellEnd"/>
      <w:r>
        <w:rPr>
          <w:rFonts w:ascii="Times New Roman" w:eastAsia="Times New Roman" w:hAnsi="Times New Roman" w:cs="Times New Roman"/>
          <w:b/>
          <w:lang w:val="en-AU" w:eastAsia="hr-HR"/>
        </w:rPr>
        <w:t xml:space="preserve">: 033/ 445 259 </w:t>
      </w:r>
      <w:proofErr w:type="spellStart"/>
      <w:r>
        <w:rPr>
          <w:rFonts w:ascii="Times New Roman" w:eastAsia="Times New Roman" w:hAnsi="Times New Roman" w:cs="Times New Roman"/>
          <w:b/>
          <w:lang w:val="en-AU" w:eastAsia="hr-HR"/>
        </w:rPr>
        <w:t>ili</w:t>
      </w:r>
      <w:proofErr w:type="spellEnd"/>
      <w:r>
        <w:rPr>
          <w:rFonts w:ascii="Times New Roman" w:eastAsia="Times New Roman" w:hAnsi="Times New Roman" w:cs="Times New Roman"/>
          <w:b/>
          <w:lang w:val="en-AU" w:eastAsia="hr-HR"/>
        </w:rPr>
        <w:t xml:space="preserve"> 061 246 850 ).</w:t>
      </w:r>
    </w:p>
    <w:p w:rsidR="00C10CCD" w:rsidRDefault="00C10CCD" w:rsidP="00C10CCD">
      <w:pPr>
        <w:spacing w:after="0" w:line="240" w:lineRule="auto"/>
        <w:ind w:left="360"/>
        <w:rPr>
          <w:rFonts w:ascii="Times New Roman" w:eastAsia="Times New Roman" w:hAnsi="Times New Roman" w:cs="Times New Roman"/>
          <w:lang w:val="hr-HR" w:eastAsia="hr-HR"/>
        </w:rPr>
      </w:pPr>
    </w:p>
    <w:p w:rsidR="00C10CCD" w:rsidRDefault="00C10CCD" w:rsidP="00C10CCD">
      <w:pPr>
        <w:spacing w:after="0" w:line="240" w:lineRule="auto"/>
        <w:ind w:left="360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S poštovanjem, </w:t>
      </w:r>
    </w:p>
    <w:p w:rsidR="00C10CCD" w:rsidRDefault="00C10CCD" w:rsidP="00C10CCD">
      <w:pPr>
        <w:spacing w:after="0" w:line="240" w:lineRule="auto"/>
        <w:ind w:left="360"/>
        <w:rPr>
          <w:rFonts w:ascii="Times New Roman" w:eastAsia="Times New Roman" w:hAnsi="Times New Roman" w:cs="Times New Roman"/>
          <w:lang w:val="hr-HR" w:eastAsia="hr-HR"/>
        </w:rPr>
      </w:pPr>
    </w:p>
    <w:p w:rsidR="00C10CCD" w:rsidRDefault="00C10CCD" w:rsidP="00C10CCD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                PREDSJEDNIK KOMISIJE</w:t>
      </w:r>
    </w:p>
    <w:p w:rsidR="00C10CCD" w:rsidRDefault="00C10CCD" w:rsidP="00C10CC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Eldar Čomor, s.r.</w:t>
      </w:r>
    </w:p>
    <w:p w:rsidR="00C10CCD" w:rsidRDefault="00C10CCD" w:rsidP="00C10CCD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        </w:t>
      </w:r>
      <w:r>
        <w:rPr>
          <w:rFonts w:ascii="Times New Roman" w:eastAsia="Times New Roman" w:hAnsi="Times New Roman" w:cs="Times New Roman"/>
          <w:b/>
          <w:lang w:val="hr-HR" w:eastAsia="hr-HR"/>
        </w:rPr>
        <w:t xml:space="preserve">Dostaviti: </w:t>
      </w:r>
    </w:p>
    <w:p w:rsidR="00C10CCD" w:rsidRDefault="00C10CCD" w:rsidP="00C10C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članovima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Komisije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>,</w:t>
      </w:r>
    </w:p>
    <w:p w:rsidR="00C10CCD" w:rsidRDefault="00C10CCD" w:rsidP="00C10C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predsjedavajućem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Predstavničkog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doma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>,</w:t>
      </w:r>
    </w:p>
    <w:p w:rsidR="00C10CCD" w:rsidRDefault="00C10CCD" w:rsidP="00C10C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potpredsjedavajućim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Predstavničkog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doma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>,</w:t>
      </w:r>
    </w:p>
    <w:p w:rsidR="00C10CCD" w:rsidRDefault="00C10CCD" w:rsidP="00C10C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sekretaru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Predstavničkog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doma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>,</w:t>
      </w:r>
    </w:p>
    <w:p w:rsidR="00C10CCD" w:rsidRDefault="00C10CCD" w:rsidP="00C10C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Vladi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FBiH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>,</w:t>
      </w:r>
    </w:p>
    <w:p w:rsidR="00C10CCD" w:rsidRDefault="00C10CCD" w:rsidP="00C10C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Federalnom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ministarstvu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rada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i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socijalne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politike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>,</w:t>
      </w:r>
    </w:p>
    <w:p w:rsidR="00C10CCD" w:rsidRDefault="00C10CCD" w:rsidP="00C10C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Federalnom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ministarstvu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finansija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>,</w:t>
      </w:r>
    </w:p>
    <w:p w:rsidR="00C10CCD" w:rsidRDefault="00C10CCD" w:rsidP="00C10C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Federalnom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ministarstvu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kulture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i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sporta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>,</w:t>
      </w:r>
    </w:p>
    <w:p w:rsidR="008E41B3" w:rsidRDefault="008E41B3" w:rsidP="00C10C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r>
        <w:rPr>
          <w:rFonts w:ascii="Times New Roman" w:eastAsia="Times New Roman" w:hAnsi="Times New Roman" w:cs="Times New Roman"/>
          <w:lang w:val="en-AU" w:eastAsia="hr-HR"/>
        </w:rPr>
        <w:t xml:space="preserve">Westminster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fondacija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demokratiju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>-WFD</w:t>
      </w:r>
    </w:p>
    <w:p w:rsidR="00C10CCD" w:rsidRDefault="00C10CCD" w:rsidP="00C10C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Računovodstvu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>,</w:t>
      </w:r>
    </w:p>
    <w:p w:rsidR="00C10CCD" w:rsidRDefault="00C10CCD" w:rsidP="00C10C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Recepciji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>,</w:t>
      </w:r>
    </w:p>
    <w:p w:rsidR="00C10CCD" w:rsidRDefault="00C10CCD" w:rsidP="00C10C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r>
        <w:rPr>
          <w:rFonts w:ascii="Times New Roman" w:eastAsia="Times New Roman" w:hAnsi="Times New Roman" w:cs="Times New Roman"/>
          <w:lang w:val="en-AU" w:eastAsia="hr-HR"/>
        </w:rPr>
        <w:t>a/a.</w:t>
      </w:r>
    </w:p>
    <w:sectPr w:rsidR="00C10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1F3"/>
    <w:multiLevelType w:val="hybridMultilevel"/>
    <w:tmpl w:val="16D2C702"/>
    <w:lvl w:ilvl="0" w:tplc="2D00D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D46D4D"/>
    <w:multiLevelType w:val="hybridMultilevel"/>
    <w:tmpl w:val="E51055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CD"/>
    <w:rsid w:val="0015548D"/>
    <w:rsid w:val="00215D35"/>
    <w:rsid w:val="004C7D21"/>
    <w:rsid w:val="00554308"/>
    <w:rsid w:val="008E41B3"/>
    <w:rsid w:val="00940770"/>
    <w:rsid w:val="009D74B0"/>
    <w:rsid w:val="00B64F15"/>
    <w:rsid w:val="00BD047A"/>
    <w:rsid w:val="00C10CCD"/>
    <w:rsid w:val="00E2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2C70"/>
  <w15:chartTrackingRefBased/>
  <w15:docId w15:val="{992A02D8-F3E0-4F91-8F2A-221FBB61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CC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Brka-Livnjak</dc:creator>
  <cp:keywords/>
  <dc:description/>
  <cp:lastModifiedBy>Almedina Brka-Livnjak</cp:lastModifiedBy>
  <cp:revision>10</cp:revision>
  <dcterms:created xsi:type="dcterms:W3CDTF">2022-06-15T11:02:00Z</dcterms:created>
  <dcterms:modified xsi:type="dcterms:W3CDTF">2022-06-17T11:16:00Z</dcterms:modified>
</cp:coreProperties>
</file>